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B1E" w:rsidRPr="004E5D87" w:rsidRDefault="006D2B1E" w:rsidP="006D2B1E">
      <w:pPr>
        <w:rPr>
          <w:b/>
          <w:bCs/>
          <w:sz w:val="36"/>
          <w:szCs w:val="36"/>
        </w:rPr>
      </w:pPr>
      <w:r w:rsidRPr="000F7169">
        <w:rPr>
          <w:b/>
          <w:bCs/>
          <w:sz w:val="36"/>
          <w:szCs w:val="36"/>
        </w:rPr>
        <w:t xml:space="preserve">IAWA Bulletin New Series - Volume </w:t>
      </w:r>
      <w:r>
        <w:rPr>
          <w:b/>
          <w:bCs/>
          <w:sz w:val="36"/>
          <w:szCs w:val="36"/>
        </w:rPr>
        <w:t>2</w:t>
      </w:r>
      <w:r w:rsidRPr="004E5D87">
        <w:rPr>
          <w:b/>
          <w:bCs/>
        </w:rPr>
        <w:t xml:space="preserve"> </w:t>
      </w:r>
      <w:r>
        <w:rPr>
          <w:b/>
          <w:bCs/>
          <w:sz w:val="36"/>
          <w:szCs w:val="36"/>
        </w:rPr>
        <w:t>(</w:t>
      </w:r>
      <w:r>
        <w:rPr>
          <w:b/>
          <w:bCs/>
          <w:sz w:val="36"/>
          <w:szCs w:val="36"/>
        </w:rPr>
        <w:t>4</w:t>
      </w:r>
      <w:r w:rsidRPr="004E5D87">
        <w:rPr>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Author(s):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A.M. Catesson; J.C. Roland</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Title: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rPr>
                <w:b/>
                <w:bCs/>
              </w:rPr>
              <w:t>Sequential Changes Associated with Cell Wall Formation and Fusion in the Vascular Cambium</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Source: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IAWA Bulletin NS, Volume 2, Issue 4</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1981</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Pages: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151-162</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Keywords: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cell wall; cytochemistry; cambium</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Abstract:</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Cytochemical techniques and mild extractions were used at the electron microscope level for the study of the cambial zone of several hardwoods and one softwood. The maturation processes of the primary radial and tangential cell walls involve a progressive disappearance of their initial heterogeneity. The buttress-like zone joining these walls appears to be the starting point for a characteristic sequence of changes and intra-wall rearrangement. Topochemical results have suggested an alternative to the 'emboxing concept' of cell wall development.</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DOI:</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hyperlink r:id="rId6" w:history="1">
              <w:r w:rsidRPr="00051C4E">
                <w:rPr>
                  <w:rStyle w:val="a7"/>
                </w:rPr>
                <w:t>10.1163/22941932-90000722</w:t>
              </w:r>
            </w:hyperlink>
          </w:p>
        </w:tc>
      </w:tr>
    </w:tbl>
    <w:p w:rsidR="00051C4E" w:rsidRPr="00051C4E" w:rsidRDefault="00051C4E" w:rsidP="00051C4E">
      <w:pPr>
        <w:rPr>
          <w:vanish/>
        </w:rPr>
      </w:pPr>
    </w:p>
    <w:p w:rsidR="002E7EF6" w:rsidRDefault="002E7EF6"/>
    <w:p w:rsidR="002E7EF6" w:rsidRDefault="002E7EF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Author(s):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Editors IAWA Journal</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Title: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rPr>
                <w:b/>
                <w:bCs/>
              </w:rPr>
              <w:t>Review</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Source: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IAWA Bulletin NS, Volume 2, Issue 4</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1981</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Pages: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162-162</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Keywords: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Abstract:</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DOI:</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hyperlink r:id="rId7" w:history="1">
              <w:r w:rsidRPr="00051C4E">
                <w:rPr>
                  <w:rStyle w:val="a7"/>
                </w:rPr>
                <w:t>10.1163/22941932-90000723</w:t>
              </w:r>
            </w:hyperlink>
          </w:p>
        </w:tc>
      </w:tr>
    </w:tbl>
    <w:p w:rsidR="00051C4E" w:rsidRPr="00051C4E" w:rsidRDefault="00051C4E" w:rsidP="00051C4E">
      <w:pPr>
        <w:rPr>
          <w:vanish/>
        </w:rPr>
      </w:pPr>
    </w:p>
    <w:p w:rsidR="002E7EF6" w:rsidRDefault="002E7EF6"/>
    <w:p w:rsidR="002E7EF6" w:rsidRDefault="002E7EF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Author(s):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Joanna T. Tippett; Alex L. Shigo</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Title: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rPr>
                <w:b/>
                <w:bCs/>
              </w:rPr>
              <w:t>Barrier Zone Formation: A Mechanism of Tree Defense Against Vascular Pathogens</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Source: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IAWA Bulletin NS, Volume 2, Issue 4</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1981</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Pages: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163-168</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Keywords: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Abstract:</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DOI:</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hyperlink r:id="rId8" w:history="1">
              <w:r w:rsidRPr="00051C4E">
                <w:rPr>
                  <w:rStyle w:val="a7"/>
                </w:rPr>
                <w:t>10.1163/22941932-90000724</w:t>
              </w:r>
            </w:hyperlink>
          </w:p>
        </w:tc>
      </w:tr>
    </w:tbl>
    <w:p w:rsidR="00051C4E" w:rsidRPr="00051C4E" w:rsidRDefault="00051C4E" w:rsidP="00051C4E">
      <w:pPr>
        <w:rPr>
          <w:vanish/>
        </w:rPr>
      </w:pPr>
    </w:p>
    <w:p w:rsidR="002E7EF6" w:rsidRDefault="002E7EF6"/>
    <w:p w:rsidR="002E7EF6" w:rsidRDefault="002E7EF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Author(s):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Editors IAWA Journal</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Title: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rPr>
                <w:b/>
                <w:bCs/>
              </w:rPr>
              <w:t>Review</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Source: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IAWA Bulletin NS, Volume 2, Issue 4</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1981</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Pages: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168-168</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Keywords: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Abstract:</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DOI:</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hyperlink r:id="rId9" w:history="1">
              <w:r w:rsidRPr="00051C4E">
                <w:rPr>
                  <w:rStyle w:val="a7"/>
                </w:rPr>
                <w:t>10.1163/22941932-90000725</w:t>
              </w:r>
            </w:hyperlink>
          </w:p>
        </w:tc>
      </w:tr>
    </w:tbl>
    <w:p w:rsidR="00051C4E" w:rsidRPr="00051C4E" w:rsidRDefault="00051C4E" w:rsidP="00051C4E">
      <w:pPr>
        <w:rPr>
          <w:vanish/>
        </w:rPr>
      </w:pPr>
    </w:p>
    <w:p w:rsidR="002E7EF6" w:rsidRDefault="002E7EF6"/>
    <w:p w:rsidR="002E7EF6" w:rsidRDefault="002E7EF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4422"/>
      </w:tblGrid>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Author(s):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Editors IAWA Journal</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Title: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rPr>
                <w:b/>
                <w:bCs/>
              </w:rPr>
              <w:t>Intervascular Pitting in Fraxinus Americana L.</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Source: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IAWA Bulletin NS, Volume 2, Issue 4</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1981</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Pages: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169-174</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Keywords: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Abstract:</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DOI:</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hyperlink r:id="rId10" w:history="1">
              <w:r w:rsidRPr="00051C4E">
                <w:rPr>
                  <w:rStyle w:val="a7"/>
                </w:rPr>
                <w:t>10.1163/22941932-90000726</w:t>
              </w:r>
            </w:hyperlink>
          </w:p>
        </w:tc>
      </w:tr>
    </w:tbl>
    <w:p w:rsidR="00051C4E" w:rsidRPr="00051C4E" w:rsidRDefault="00051C4E" w:rsidP="00051C4E">
      <w:pPr>
        <w:rPr>
          <w:vanish/>
        </w:rPr>
      </w:pPr>
    </w:p>
    <w:p w:rsidR="002E7EF6" w:rsidRDefault="002E7EF6"/>
    <w:p w:rsidR="002E7EF6" w:rsidRDefault="002E7EF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Author(s):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Sherwin Carlquist</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Title: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rPr>
                <w:b/>
                <w:bCs/>
              </w:rPr>
              <w:t>Wood Anatomy of Cephalotaceae</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Source: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IAWA Bulletin NS, Volume 2, Issue 4</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1981</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Pages: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175-178</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Keywords: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Abstract:</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DOI:</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hyperlink r:id="rId11" w:history="1">
              <w:r w:rsidRPr="00051C4E">
                <w:rPr>
                  <w:rStyle w:val="a7"/>
                </w:rPr>
                <w:t>10.1163/22941932-90000727</w:t>
              </w:r>
            </w:hyperlink>
          </w:p>
        </w:tc>
      </w:tr>
    </w:tbl>
    <w:p w:rsidR="00051C4E" w:rsidRPr="00051C4E" w:rsidRDefault="00051C4E" w:rsidP="00051C4E">
      <w:pPr>
        <w:rPr>
          <w:vanish/>
        </w:rPr>
      </w:pPr>
    </w:p>
    <w:p w:rsidR="002E7EF6" w:rsidRDefault="002E7EF6"/>
    <w:p w:rsidR="002E7EF6" w:rsidRDefault="002E7EF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Author(s):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Narayan Parameswaran; Aracely Vidal Gomes</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Title: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rPr>
                <w:b/>
                <w:bCs/>
              </w:rPr>
              <w:t>Fine Structural Aspects of Helical Thickenings and Pits in Vessels of Ligustrum Lucidum Ait. (Oleaceae)</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Source: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IAWA Bulletin NS, Volume 2, Issue 4</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1981</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Pages: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179-185</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lastRenderedPageBreak/>
              <w:t>Keywords: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Abstract:</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DOI:</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hyperlink r:id="rId12" w:history="1">
              <w:r w:rsidRPr="00051C4E">
                <w:rPr>
                  <w:rStyle w:val="a7"/>
                </w:rPr>
                <w:t>10.1163/22941932-90000728</w:t>
              </w:r>
            </w:hyperlink>
          </w:p>
        </w:tc>
      </w:tr>
    </w:tbl>
    <w:p w:rsidR="00051C4E" w:rsidRPr="00051C4E" w:rsidRDefault="00051C4E" w:rsidP="00051C4E">
      <w:pPr>
        <w:rPr>
          <w:vanish/>
        </w:rPr>
      </w:pPr>
    </w:p>
    <w:p w:rsidR="002E7EF6" w:rsidRDefault="002E7EF6"/>
    <w:p w:rsidR="002E7EF6" w:rsidRDefault="002E7EF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Author(s):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Editors IAWA Journal</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Title: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rPr>
                <w:b/>
                <w:bCs/>
              </w:rPr>
              <w:t>Review</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Source: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IAWA Bulletin NS, Volume 2, Issue 4</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1981</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Pages: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185-185</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Keywords: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Abstract:</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DOI:</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hyperlink r:id="rId13" w:history="1">
              <w:r w:rsidRPr="00051C4E">
                <w:rPr>
                  <w:rStyle w:val="a7"/>
                </w:rPr>
                <w:t>10.1163/22941932-90000729</w:t>
              </w:r>
            </w:hyperlink>
          </w:p>
        </w:tc>
      </w:tr>
    </w:tbl>
    <w:p w:rsidR="00051C4E" w:rsidRPr="00051C4E" w:rsidRDefault="00051C4E" w:rsidP="00051C4E">
      <w:pPr>
        <w:rPr>
          <w:vanish/>
        </w:rPr>
      </w:pPr>
    </w:p>
    <w:p w:rsidR="002E7EF6" w:rsidRDefault="002E7EF6"/>
    <w:p w:rsidR="002E7EF6" w:rsidRDefault="002E7EF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Author(s):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Thomas Nilsson</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Title: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rPr>
                <w:b/>
                <w:bCs/>
              </w:rPr>
              <w:t>Helical Orientation of the Microfibrils in Fibres of Mastixiodendron Pachyclados (K. Schum.) Melch.</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Source: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IAWA Bulletin NS, Volume 2, Issue 4</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1981</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Pages: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186-186</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Keywords: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Abstract:</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DOI:</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hyperlink r:id="rId14" w:history="1">
              <w:r w:rsidRPr="00051C4E">
                <w:rPr>
                  <w:rStyle w:val="a7"/>
                </w:rPr>
                <w:t>10.1163/22941932-90000730</w:t>
              </w:r>
            </w:hyperlink>
          </w:p>
        </w:tc>
      </w:tr>
    </w:tbl>
    <w:p w:rsidR="00051C4E" w:rsidRPr="00051C4E" w:rsidRDefault="00051C4E" w:rsidP="00051C4E">
      <w:pPr>
        <w:rPr>
          <w:vanish/>
        </w:rPr>
      </w:pPr>
    </w:p>
    <w:p w:rsidR="002E7EF6" w:rsidRDefault="002E7EF6"/>
    <w:p w:rsidR="002E7EF6" w:rsidRDefault="002E7EF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658"/>
      </w:tblGrid>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Author(s):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lang w:val="de-DE"/>
              </w:rPr>
            </w:pPr>
            <w:r w:rsidRPr="00051C4E">
              <w:rPr>
                <w:lang w:val="de-DE"/>
              </w:rPr>
              <w:t>R. W. den Outer; P. R. Schütz</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Title: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rPr>
                <w:b/>
                <w:bCs/>
              </w:rPr>
              <w:t>Wood Anatomy of Apeiba (Tiliaceae)</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Source: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IAWA Bulletin NS, Volume 2, Issue 4</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1981</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Pages: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187-192</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Keywords: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Abstract:</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DOI:</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hyperlink r:id="rId15" w:history="1">
              <w:r w:rsidRPr="00051C4E">
                <w:rPr>
                  <w:rStyle w:val="a7"/>
                </w:rPr>
                <w:t>10.1163/22941932-90000731</w:t>
              </w:r>
            </w:hyperlink>
          </w:p>
        </w:tc>
      </w:tr>
    </w:tbl>
    <w:p w:rsidR="00051C4E" w:rsidRPr="00051C4E" w:rsidRDefault="00051C4E" w:rsidP="00051C4E">
      <w:pPr>
        <w:rPr>
          <w:vanish/>
        </w:rPr>
      </w:pPr>
    </w:p>
    <w:p w:rsidR="002E7EF6" w:rsidRDefault="002E7EF6"/>
    <w:p w:rsidR="002E7EF6" w:rsidRDefault="002E7EF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Author(s):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Jack B. Fisher</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Title: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rPr>
                <w:b/>
                <w:bCs/>
              </w:rPr>
              <w:t>Wound Healing by Exposed Secondary Xylem in Adansonia (Bombacaceae)</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IAWA Bulletin NS, Volume 2, Issue 4</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1981</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Pages: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193-199</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Keywords: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Abstract:</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DOI:</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hyperlink r:id="rId16" w:history="1">
              <w:r w:rsidRPr="00051C4E">
                <w:rPr>
                  <w:rStyle w:val="a7"/>
                </w:rPr>
                <w:t>10.1163/22941932-90000732</w:t>
              </w:r>
            </w:hyperlink>
          </w:p>
        </w:tc>
      </w:tr>
    </w:tbl>
    <w:p w:rsidR="00051C4E" w:rsidRPr="00051C4E" w:rsidRDefault="00051C4E" w:rsidP="00051C4E">
      <w:pPr>
        <w:rPr>
          <w:vanish/>
        </w:rPr>
      </w:pPr>
    </w:p>
    <w:p w:rsidR="002E7EF6" w:rsidRDefault="002E7EF6"/>
    <w:p w:rsidR="002E7EF6" w:rsidRDefault="002E7EF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Author(s):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Editors IAWA Journal</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Title: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rPr>
                <w:b/>
                <w:bCs/>
              </w:rPr>
              <w:t>Association Affairs</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Source: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IAWA Bulletin NS, Volume 2, Issue 4</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1981</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Pages: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200-200</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Keywords: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Abstract:</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DOI:</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hyperlink r:id="rId17" w:history="1">
              <w:r w:rsidRPr="00051C4E">
                <w:rPr>
                  <w:rStyle w:val="a7"/>
                </w:rPr>
                <w:t>10.1163/22941932-90000733</w:t>
              </w:r>
            </w:hyperlink>
          </w:p>
        </w:tc>
      </w:tr>
    </w:tbl>
    <w:p w:rsidR="00051C4E" w:rsidRPr="00051C4E" w:rsidRDefault="00051C4E" w:rsidP="00051C4E">
      <w:pPr>
        <w:rPr>
          <w:vanish/>
        </w:rPr>
      </w:pPr>
    </w:p>
    <w:p w:rsidR="002E7EF6" w:rsidRDefault="002E7EF6"/>
    <w:p w:rsidR="002E7EF6" w:rsidRDefault="002E7EF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Author(s):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Nazma; B. Sundarsivarao; R. Vijendrarao</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Title: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rPr>
                <w:b/>
                <w:bCs/>
              </w:rPr>
              <w:t>Occurrence of Perforated Ray Cells in the Wood of Drypetes Roxburghii (Wall.) Hurusawa</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Source: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IAWA Bulletin NS, Volume 2, Issue 4</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1981</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Pages: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201-203</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Keywords: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Abstract:</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DOI:</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hyperlink r:id="rId18" w:history="1">
              <w:r w:rsidRPr="00051C4E">
                <w:rPr>
                  <w:rStyle w:val="a7"/>
                </w:rPr>
                <w:t>10.1163/22941932-90000734</w:t>
              </w:r>
            </w:hyperlink>
          </w:p>
        </w:tc>
      </w:tr>
    </w:tbl>
    <w:p w:rsidR="00051C4E" w:rsidRPr="00051C4E" w:rsidRDefault="00051C4E" w:rsidP="00051C4E">
      <w:pPr>
        <w:rPr>
          <w:vanish/>
        </w:rPr>
      </w:pPr>
    </w:p>
    <w:p w:rsidR="002E7EF6" w:rsidRDefault="002E7EF6"/>
    <w:p w:rsidR="002E7EF6" w:rsidRDefault="002E7EF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Author(s):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Editors IAWA Journal</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Title: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rPr>
                <w:b/>
                <w:bCs/>
              </w:rPr>
              <w:t>Association Affairs</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Source: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IAWA Bulletin NS, Volume 2, Issue 4</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1981</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Pages: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204-205</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Keywords: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Abstract:</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DOI:</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hyperlink r:id="rId19" w:history="1">
              <w:r w:rsidRPr="00051C4E">
                <w:rPr>
                  <w:rStyle w:val="a7"/>
                </w:rPr>
                <w:t>10.1163/22941932-90000735</w:t>
              </w:r>
            </w:hyperlink>
          </w:p>
        </w:tc>
      </w:tr>
    </w:tbl>
    <w:p w:rsidR="00051C4E" w:rsidRPr="00051C4E" w:rsidRDefault="00051C4E" w:rsidP="00051C4E">
      <w:pPr>
        <w:rPr>
          <w:vanish/>
        </w:rPr>
      </w:pPr>
    </w:p>
    <w:p w:rsidR="002E7EF6" w:rsidRDefault="002E7EF6"/>
    <w:p w:rsidR="002E7EF6" w:rsidRDefault="002E7EF6">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lastRenderedPageBreak/>
              <w:t>Author(s):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Editors IAWA Journal</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Title: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rPr>
                <w:b/>
                <w:bCs/>
              </w:rPr>
              <w:t>Five Honorary Members elected on the occasion of IAWA's 50th anniversary</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Source:</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IAWA Bulletin NS, Volume 2, Issue 4</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1981</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Pages: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r w:rsidRPr="00051C4E">
              <w:t>205-205</w:t>
            </w: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Keywords:</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Abstract:</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p>
        </w:tc>
      </w:tr>
      <w:tr w:rsidR="00051C4E" w:rsidRPr="00051C4E" w:rsidTr="00051C4E">
        <w:tc>
          <w:tcPr>
            <w:tcW w:w="1950" w:type="dxa"/>
            <w:tcBorders>
              <w:top w:val="nil"/>
              <w:left w:val="nil"/>
              <w:bottom w:val="nil"/>
              <w:right w:val="nil"/>
            </w:tcBorders>
            <w:tcMar>
              <w:top w:w="30" w:type="dxa"/>
              <w:left w:w="75" w:type="dxa"/>
              <w:bottom w:w="30" w:type="dxa"/>
              <w:right w:w="75" w:type="dxa"/>
            </w:tcMar>
            <w:hideMark/>
          </w:tcPr>
          <w:p w:rsidR="00051C4E" w:rsidRPr="00051C4E" w:rsidRDefault="00051C4E" w:rsidP="00051C4E">
            <w:pPr>
              <w:rPr>
                <w:b/>
                <w:bCs/>
              </w:rPr>
            </w:pPr>
            <w:r w:rsidRPr="00051C4E">
              <w:rPr>
                <w:b/>
                <w:bCs/>
              </w:rPr>
              <w:t>DOI:</w:t>
            </w:r>
          </w:p>
        </w:tc>
        <w:tc>
          <w:tcPr>
            <w:tcW w:w="0" w:type="auto"/>
            <w:tcBorders>
              <w:top w:val="nil"/>
              <w:left w:val="nil"/>
              <w:bottom w:val="nil"/>
              <w:right w:val="nil"/>
            </w:tcBorders>
            <w:tcMar>
              <w:top w:w="30" w:type="dxa"/>
              <w:left w:w="75" w:type="dxa"/>
              <w:bottom w:w="30" w:type="dxa"/>
              <w:right w:w="75" w:type="dxa"/>
            </w:tcMar>
            <w:hideMark/>
          </w:tcPr>
          <w:p w:rsidR="00051C4E" w:rsidRPr="00051C4E" w:rsidRDefault="00051C4E" w:rsidP="00051C4E">
            <w:hyperlink r:id="rId20" w:history="1">
              <w:r w:rsidRPr="00051C4E">
                <w:rPr>
                  <w:rStyle w:val="a7"/>
                </w:rPr>
                <w:t>10.1163/22941932-90000736</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921" w:rsidRDefault="00711921" w:rsidP="00051C4E">
      <w:r>
        <w:separator/>
      </w:r>
    </w:p>
  </w:endnote>
  <w:endnote w:type="continuationSeparator" w:id="0">
    <w:p w:rsidR="00711921" w:rsidRDefault="00711921" w:rsidP="0005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921" w:rsidRDefault="00711921" w:rsidP="00051C4E">
      <w:r>
        <w:separator/>
      </w:r>
    </w:p>
  </w:footnote>
  <w:footnote w:type="continuationSeparator" w:id="0">
    <w:p w:rsidR="00711921" w:rsidRDefault="00711921" w:rsidP="00051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C8"/>
    <w:rsid w:val="00051C4E"/>
    <w:rsid w:val="002E7EF6"/>
    <w:rsid w:val="00443BCC"/>
    <w:rsid w:val="006235C8"/>
    <w:rsid w:val="006D2B1E"/>
    <w:rsid w:val="00711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CDF78"/>
  <w15:chartTrackingRefBased/>
  <w15:docId w15:val="{F64CD660-2577-470E-96A5-79D33ED8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C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51C4E"/>
    <w:rPr>
      <w:sz w:val="18"/>
      <w:szCs w:val="18"/>
    </w:rPr>
  </w:style>
  <w:style w:type="paragraph" w:styleId="a5">
    <w:name w:val="footer"/>
    <w:basedOn w:val="a"/>
    <w:link w:val="a6"/>
    <w:uiPriority w:val="99"/>
    <w:unhideWhenUsed/>
    <w:rsid w:val="00051C4E"/>
    <w:pPr>
      <w:tabs>
        <w:tab w:val="center" w:pos="4153"/>
        <w:tab w:val="right" w:pos="8306"/>
      </w:tabs>
      <w:snapToGrid w:val="0"/>
      <w:jc w:val="left"/>
    </w:pPr>
    <w:rPr>
      <w:sz w:val="18"/>
      <w:szCs w:val="18"/>
    </w:rPr>
  </w:style>
  <w:style w:type="character" w:customStyle="1" w:styleId="a6">
    <w:name w:val="页脚 字符"/>
    <w:basedOn w:val="a0"/>
    <w:link w:val="a5"/>
    <w:uiPriority w:val="99"/>
    <w:rsid w:val="00051C4E"/>
    <w:rPr>
      <w:sz w:val="18"/>
      <w:szCs w:val="18"/>
    </w:rPr>
  </w:style>
  <w:style w:type="character" w:styleId="a7">
    <w:name w:val="Hyperlink"/>
    <w:basedOn w:val="a0"/>
    <w:uiPriority w:val="99"/>
    <w:unhideWhenUsed/>
    <w:rsid w:val="00051C4E"/>
    <w:rPr>
      <w:color w:val="0563C1" w:themeColor="hyperlink"/>
      <w:u w:val="single"/>
    </w:rPr>
  </w:style>
  <w:style w:type="character" w:styleId="a8">
    <w:name w:val="Unresolved Mention"/>
    <w:basedOn w:val="a0"/>
    <w:uiPriority w:val="99"/>
    <w:semiHidden/>
    <w:unhideWhenUsed/>
    <w:rsid w:val="00051C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14856">
      <w:bodyDiv w:val="1"/>
      <w:marLeft w:val="0"/>
      <w:marRight w:val="0"/>
      <w:marTop w:val="0"/>
      <w:marBottom w:val="0"/>
      <w:divBdr>
        <w:top w:val="none" w:sz="0" w:space="0" w:color="auto"/>
        <w:left w:val="none" w:sz="0" w:space="0" w:color="auto"/>
        <w:bottom w:val="none" w:sz="0" w:space="0" w:color="auto"/>
        <w:right w:val="none" w:sz="0" w:space="0" w:color="auto"/>
      </w:divBdr>
    </w:div>
    <w:div w:id="106583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724" TargetMode="External"/><Relationship Id="rId13" Type="http://schemas.openxmlformats.org/officeDocument/2006/relationships/hyperlink" Target="http://dx.doi.org/10.1163/22941932-90000729" TargetMode="External"/><Relationship Id="rId18" Type="http://schemas.openxmlformats.org/officeDocument/2006/relationships/hyperlink" Target="http://dx.doi.org/10.1163/22941932-9000073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x.doi.org/10.1163/22941932-90000723" TargetMode="External"/><Relationship Id="rId12" Type="http://schemas.openxmlformats.org/officeDocument/2006/relationships/hyperlink" Target="http://dx.doi.org/10.1163/22941932-90000728" TargetMode="External"/><Relationship Id="rId17" Type="http://schemas.openxmlformats.org/officeDocument/2006/relationships/hyperlink" Target="http://dx.doi.org/10.1163/22941932-90000733" TargetMode="External"/><Relationship Id="rId2" Type="http://schemas.openxmlformats.org/officeDocument/2006/relationships/settings" Target="settings.xml"/><Relationship Id="rId16" Type="http://schemas.openxmlformats.org/officeDocument/2006/relationships/hyperlink" Target="http://dx.doi.org/10.1163/22941932-90000732" TargetMode="External"/><Relationship Id="rId20" Type="http://schemas.openxmlformats.org/officeDocument/2006/relationships/hyperlink" Target="http://dx.doi.org/10.1163/22941932-90000736" TargetMode="External"/><Relationship Id="rId1" Type="http://schemas.openxmlformats.org/officeDocument/2006/relationships/styles" Target="styles.xml"/><Relationship Id="rId6" Type="http://schemas.openxmlformats.org/officeDocument/2006/relationships/hyperlink" Target="http://dx.doi.org/10.1163/22941932-90000722" TargetMode="External"/><Relationship Id="rId11" Type="http://schemas.openxmlformats.org/officeDocument/2006/relationships/hyperlink" Target="http://dx.doi.org/10.1163/22941932-90000727" TargetMode="External"/><Relationship Id="rId5" Type="http://schemas.openxmlformats.org/officeDocument/2006/relationships/endnotes" Target="endnotes.xml"/><Relationship Id="rId15" Type="http://schemas.openxmlformats.org/officeDocument/2006/relationships/hyperlink" Target="http://dx.doi.org/10.1163/22941932-90000731" TargetMode="External"/><Relationship Id="rId10" Type="http://schemas.openxmlformats.org/officeDocument/2006/relationships/hyperlink" Target="http://dx.doi.org/10.1163/22941932-90000726" TargetMode="External"/><Relationship Id="rId19" Type="http://schemas.openxmlformats.org/officeDocument/2006/relationships/hyperlink" Target="http://dx.doi.org/10.1163/22941932-90000735" TargetMode="External"/><Relationship Id="rId4" Type="http://schemas.openxmlformats.org/officeDocument/2006/relationships/footnotes" Target="footnotes.xml"/><Relationship Id="rId9" Type="http://schemas.openxmlformats.org/officeDocument/2006/relationships/hyperlink" Target="http://dx.doi.org/10.1163/22941932-90000725" TargetMode="External"/><Relationship Id="rId14" Type="http://schemas.openxmlformats.org/officeDocument/2006/relationships/hyperlink" Target="http://dx.doi.org/10.1163/22941932-90000730"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4</cp:revision>
  <dcterms:created xsi:type="dcterms:W3CDTF">2017-06-26T08:23:00Z</dcterms:created>
  <dcterms:modified xsi:type="dcterms:W3CDTF">2017-06-26T08:25:00Z</dcterms:modified>
</cp:coreProperties>
</file>